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BAB3D0" w14:textId="77777777" w:rsidR="00683BB6" w:rsidRPr="00421EEF" w:rsidRDefault="00421EEF" w:rsidP="00421EEF">
      <w:pPr>
        <w:spacing w:line="240" w:lineRule="auto"/>
        <w:jc w:val="right"/>
        <w:rPr>
          <w:rFonts w:ascii="Times New Roman" w:hAnsi="Times New Roman" w:cs="Times New Roman"/>
          <w:b/>
          <w:sz w:val="28"/>
        </w:rPr>
      </w:pPr>
      <w:r w:rsidRPr="00421EEF">
        <w:rPr>
          <w:rFonts w:ascii="Times New Roman" w:hAnsi="Times New Roman" w:cs="Times New Roman"/>
          <w:b/>
          <w:sz w:val="28"/>
        </w:rPr>
        <w:t>Дисциплина: Администрирование информационных систем</w:t>
      </w:r>
    </w:p>
    <w:p w14:paraId="1290FA92" w14:textId="77777777" w:rsidR="00421EEF" w:rsidRDefault="00421EEF" w:rsidP="00421EEF">
      <w:pPr>
        <w:spacing w:line="240" w:lineRule="auto"/>
        <w:jc w:val="right"/>
        <w:rPr>
          <w:rFonts w:ascii="Times New Roman" w:hAnsi="Times New Roman" w:cs="Times New Roman"/>
          <w:b/>
          <w:sz w:val="28"/>
        </w:rPr>
      </w:pPr>
      <w:r w:rsidRPr="00421EEF">
        <w:rPr>
          <w:rFonts w:ascii="Times New Roman" w:hAnsi="Times New Roman" w:cs="Times New Roman"/>
          <w:b/>
          <w:sz w:val="28"/>
        </w:rPr>
        <w:t>Студент: Назарук Александр Сергеевич</w:t>
      </w:r>
      <w:r w:rsidRPr="00421EEF">
        <w:rPr>
          <w:rFonts w:ascii="Times New Roman" w:hAnsi="Times New Roman" w:cs="Times New Roman"/>
          <w:b/>
          <w:sz w:val="28"/>
        </w:rPr>
        <w:br/>
        <w:t xml:space="preserve">Преподаватель: </w:t>
      </w:r>
      <w:proofErr w:type="spellStart"/>
      <w:r w:rsidRPr="00421EEF">
        <w:rPr>
          <w:rFonts w:ascii="Times New Roman" w:hAnsi="Times New Roman" w:cs="Times New Roman"/>
          <w:b/>
          <w:sz w:val="28"/>
        </w:rPr>
        <w:t>Сибирев</w:t>
      </w:r>
      <w:proofErr w:type="spellEnd"/>
      <w:r w:rsidRPr="00421EEF">
        <w:rPr>
          <w:rFonts w:ascii="Times New Roman" w:hAnsi="Times New Roman" w:cs="Times New Roman"/>
          <w:b/>
          <w:sz w:val="28"/>
        </w:rPr>
        <w:t xml:space="preserve"> Иван Валерьевич</w:t>
      </w:r>
    </w:p>
    <w:p w14:paraId="5EE97BDE" w14:textId="77777777" w:rsidR="00421EEF" w:rsidRPr="00421EEF" w:rsidRDefault="00421EEF" w:rsidP="00421EEF">
      <w:pPr>
        <w:spacing w:line="240" w:lineRule="auto"/>
        <w:jc w:val="right"/>
        <w:rPr>
          <w:rFonts w:ascii="Times New Roman" w:hAnsi="Times New Roman" w:cs="Times New Roman"/>
          <w:b/>
          <w:sz w:val="28"/>
        </w:rPr>
      </w:pPr>
    </w:p>
    <w:p w14:paraId="3E41E2C4" w14:textId="74AE132A" w:rsidR="00421EEF" w:rsidRDefault="00421EEF" w:rsidP="00421EEF">
      <w:pPr>
        <w:spacing w:line="240" w:lineRule="auto"/>
        <w:jc w:val="center"/>
        <w:rPr>
          <w:rFonts w:ascii="Times New Roman" w:hAnsi="Times New Roman" w:cs="Times New Roman"/>
          <w:b/>
          <w:sz w:val="32"/>
        </w:rPr>
      </w:pPr>
      <w:r w:rsidRPr="00421EEF">
        <w:rPr>
          <w:rFonts w:ascii="Times New Roman" w:hAnsi="Times New Roman" w:cs="Times New Roman"/>
          <w:b/>
          <w:sz w:val="32"/>
        </w:rPr>
        <w:t>Лабораторная работа №</w:t>
      </w:r>
      <w:r w:rsidR="00AF6B3D" w:rsidRPr="00AF6B3D">
        <w:rPr>
          <w:rFonts w:ascii="Times New Roman" w:hAnsi="Times New Roman" w:cs="Times New Roman"/>
          <w:b/>
          <w:sz w:val="32"/>
        </w:rPr>
        <w:t>3</w:t>
      </w:r>
      <w:r w:rsidRPr="00421EEF">
        <w:rPr>
          <w:rFonts w:ascii="Times New Roman" w:hAnsi="Times New Roman" w:cs="Times New Roman"/>
          <w:b/>
          <w:sz w:val="32"/>
        </w:rPr>
        <w:t>.</w:t>
      </w:r>
    </w:p>
    <w:p w14:paraId="7DA2069D" w14:textId="70A222BC" w:rsidR="00421EEF" w:rsidRDefault="00AF6B3D" w:rsidP="00AF6B3D">
      <w:pPr>
        <w:spacing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выполнения лабораторной работы, мною была выполнена установка, настройка и конфигурирование </w:t>
      </w:r>
      <w:r w:rsidR="00940F02" w:rsidRPr="00940F02">
        <w:rPr>
          <w:rFonts w:ascii="Times New Roman" w:hAnsi="Times New Roman" w:cs="Times New Roman"/>
          <w:sz w:val="28"/>
        </w:rPr>
        <w:t xml:space="preserve">NAT (RRAS) </w:t>
      </w:r>
      <w:r w:rsidR="00940F02">
        <w:rPr>
          <w:rFonts w:ascii="Times New Roman" w:hAnsi="Times New Roman" w:cs="Times New Roman"/>
          <w:sz w:val="28"/>
        </w:rPr>
        <w:t xml:space="preserve">в </w:t>
      </w:r>
      <w:r w:rsidR="00940F02">
        <w:rPr>
          <w:rFonts w:ascii="Times New Roman" w:hAnsi="Times New Roman" w:cs="Times New Roman"/>
          <w:sz w:val="28"/>
          <w:lang w:val="en-US"/>
        </w:rPr>
        <w:t>Windows</w:t>
      </w:r>
      <w:r w:rsidR="00940F02" w:rsidRPr="00940F02">
        <w:rPr>
          <w:rFonts w:ascii="Times New Roman" w:hAnsi="Times New Roman" w:cs="Times New Roman"/>
          <w:sz w:val="28"/>
        </w:rPr>
        <w:t xml:space="preserve"> </w:t>
      </w:r>
      <w:r w:rsidR="00940F02">
        <w:rPr>
          <w:rFonts w:ascii="Times New Roman" w:hAnsi="Times New Roman" w:cs="Times New Roman"/>
          <w:sz w:val="28"/>
          <w:lang w:val="en-US"/>
        </w:rPr>
        <w:t>Server</w:t>
      </w:r>
      <w:r w:rsidR="00940F02" w:rsidRPr="00940F02">
        <w:rPr>
          <w:rFonts w:ascii="Times New Roman" w:hAnsi="Times New Roman" w:cs="Times New Roman"/>
          <w:sz w:val="28"/>
        </w:rPr>
        <w:t xml:space="preserve"> 2012 R2 </w:t>
      </w:r>
      <w:r w:rsidR="00940F02">
        <w:rPr>
          <w:rFonts w:ascii="Times New Roman" w:hAnsi="Times New Roman" w:cs="Times New Roman"/>
          <w:sz w:val="28"/>
        </w:rPr>
        <w:t>через</w:t>
      </w:r>
      <w:r w:rsidR="00940F02" w:rsidRPr="00940F02">
        <w:rPr>
          <w:rFonts w:ascii="Times New Roman" w:hAnsi="Times New Roman" w:cs="Times New Roman"/>
          <w:sz w:val="28"/>
        </w:rPr>
        <w:t xml:space="preserve"> TRAFFIC INSPECTOR</w:t>
      </w:r>
      <w:r w:rsidR="00940F02">
        <w:rPr>
          <w:rFonts w:ascii="Times New Roman" w:hAnsi="Times New Roman" w:cs="Times New Roman"/>
          <w:sz w:val="28"/>
        </w:rPr>
        <w:t xml:space="preserve">. </w:t>
      </w:r>
    </w:p>
    <w:p w14:paraId="130710A7" w14:textId="2FFCCBC3" w:rsidR="00940F02" w:rsidRPr="00AF6B3D" w:rsidRDefault="00940F02" w:rsidP="00AF6B3D">
      <w:pPr>
        <w:spacing w:line="240" w:lineRule="auto"/>
        <w:rPr>
          <w:rFonts w:ascii="Times New Roman" w:hAnsi="Times New Roman" w:cs="Times New Roman"/>
          <w:sz w:val="28"/>
        </w:rPr>
      </w:pPr>
      <w:proofErr w:type="spellStart"/>
      <w:r w:rsidRPr="00940F02">
        <w:rPr>
          <w:rFonts w:ascii="Times New Roman" w:hAnsi="Times New Roman" w:cs="Times New Roman"/>
          <w:b/>
          <w:bCs/>
          <w:sz w:val="28"/>
        </w:rPr>
        <w:t>Traffic</w:t>
      </w:r>
      <w:proofErr w:type="spellEnd"/>
      <w:r w:rsidRPr="00940F02">
        <w:rPr>
          <w:rFonts w:ascii="Times New Roman" w:hAnsi="Times New Roman" w:cs="Times New Roman"/>
          <w:b/>
          <w:bCs/>
          <w:sz w:val="28"/>
        </w:rPr>
        <w:t xml:space="preserve"> </w:t>
      </w:r>
      <w:proofErr w:type="spellStart"/>
      <w:r w:rsidRPr="00940F02">
        <w:rPr>
          <w:rFonts w:ascii="Times New Roman" w:hAnsi="Times New Roman" w:cs="Times New Roman"/>
          <w:b/>
          <w:bCs/>
          <w:sz w:val="28"/>
        </w:rPr>
        <w:t>Inspector</w:t>
      </w:r>
      <w:proofErr w:type="spellEnd"/>
      <w:r w:rsidRPr="00940F02">
        <w:rPr>
          <w:rFonts w:ascii="Times New Roman" w:hAnsi="Times New Roman" w:cs="Times New Roman"/>
          <w:sz w:val="28"/>
        </w:rPr>
        <w:t xml:space="preserve"> — универсальный шлюз безопасности, разрабатываемый российской компанией «Смарт-Софт». Основные задачи программы — организация доступа в Интернет, сетевая защита, отчеты по использованию ресурсов сети Интернет, фильтрация контента, маршрутизация, биллинг, ограничение скоростей.</w:t>
      </w:r>
    </w:p>
    <w:p w14:paraId="593E9C29" w14:textId="59EEB8B6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drawing>
          <wp:inline distT="0" distB="0" distL="0" distR="0" wp14:anchorId="3630FC74" wp14:editId="10E4CADC">
            <wp:extent cx="5940425" cy="3984625"/>
            <wp:effectExtent l="0" t="0" r="3175" b="0"/>
            <wp:docPr id="1133579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90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5871" w14:textId="6D67B7B5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3EFF8ED1" wp14:editId="08FE6A26">
            <wp:extent cx="5940425" cy="3973830"/>
            <wp:effectExtent l="0" t="0" r="3175" b="7620"/>
            <wp:docPr id="1606251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517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E40F" w14:textId="68C0EBFA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drawing>
          <wp:inline distT="0" distB="0" distL="0" distR="0" wp14:anchorId="4C29CF0E" wp14:editId="0EEA3648">
            <wp:extent cx="5940425" cy="3998595"/>
            <wp:effectExtent l="0" t="0" r="3175" b="1905"/>
            <wp:docPr id="1208442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423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C035" w14:textId="383757FB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3E3701B0" wp14:editId="4253094E">
            <wp:extent cx="5940425" cy="3987800"/>
            <wp:effectExtent l="0" t="0" r="3175" b="0"/>
            <wp:docPr id="1930229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293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DCF1" w14:textId="7E1D52A7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drawing>
          <wp:inline distT="0" distB="0" distL="0" distR="0" wp14:anchorId="45F8D9A3" wp14:editId="5768BBAB">
            <wp:extent cx="5940425" cy="4069080"/>
            <wp:effectExtent l="0" t="0" r="3175" b="7620"/>
            <wp:docPr id="1125007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077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1080" w14:textId="4D597591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7C000973" wp14:editId="7AACF2F1">
            <wp:extent cx="5940425" cy="4634865"/>
            <wp:effectExtent l="0" t="0" r="3175" b="0"/>
            <wp:docPr id="1448755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551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60C9" w14:textId="41BB53E8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4A8EC485" wp14:editId="568BFB0E">
            <wp:extent cx="5940425" cy="4634230"/>
            <wp:effectExtent l="0" t="0" r="3175" b="0"/>
            <wp:docPr id="112976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06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EF56" w14:textId="655EF009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062B6463" wp14:editId="20CEC9D5">
            <wp:extent cx="5940425" cy="4620260"/>
            <wp:effectExtent l="0" t="0" r="3175" b="8890"/>
            <wp:docPr id="384804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040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389C" w14:textId="078D9DE5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5EEF02E0" wp14:editId="28651F2B">
            <wp:extent cx="5940425" cy="4723130"/>
            <wp:effectExtent l="0" t="0" r="3175" b="1270"/>
            <wp:docPr id="778768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680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37B4" w14:textId="11B10413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drawing>
          <wp:inline distT="0" distB="0" distL="0" distR="0" wp14:anchorId="4EF600C1" wp14:editId="0715D9BD">
            <wp:extent cx="5940425" cy="4046220"/>
            <wp:effectExtent l="0" t="0" r="3175" b="0"/>
            <wp:docPr id="849560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605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A27E" w14:textId="233F7A4C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5543887B" wp14:editId="72A57344">
            <wp:extent cx="5940425" cy="3460750"/>
            <wp:effectExtent l="0" t="0" r="3175" b="6350"/>
            <wp:docPr id="1442391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911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AC2F" w14:textId="631E7FFD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drawing>
          <wp:inline distT="0" distB="0" distL="0" distR="0" wp14:anchorId="24210493" wp14:editId="6216C64E">
            <wp:extent cx="5940425" cy="5211445"/>
            <wp:effectExtent l="0" t="0" r="3175" b="8255"/>
            <wp:docPr id="34614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49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E79" w14:textId="2AB96DEB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26BAA33E" wp14:editId="6286C177">
            <wp:extent cx="5940425" cy="5161280"/>
            <wp:effectExtent l="0" t="0" r="3175" b="1270"/>
            <wp:docPr id="1698883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831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B927" w14:textId="2F671413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2079F5C5" wp14:editId="66C25905">
            <wp:extent cx="5940425" cy="5175250"/>
            <wp:effectExtent l="0" t="0" r="3175" b="6350"/>
            <wp:docPr id="179054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444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BB3B" w14:textId="6617FB52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41116B81" wp14:editId="0CEED9A6">
            <wp:extent cx="5940425" cy="5219700"/>
            <wp:effectExtent l="0" t="0" r="3175" b="0"/>
            <wp:docPr id="1176411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116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1D3F" w14:textId="6236E4BA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6EF1975F" wp14:editId="7CE44E62">
            <wp:extent cx="5940425" cy="5193665"/>
            <wp:effectExtent l="0" t="0" r="3175" b="6985"/>
            <wp:docPr id="1099040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403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D369" w14:textId="0DF51C00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0F3FF3B6" wp14:editId="6046FCED">
            <wp:extent cx="5940425" cy="5212080"/>
            <wp:effectExtent l="0" t="0" r="3175" b="7620"/>
            <wp:docPr id="364929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293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4BC" w14:textId="6C239E3A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2D79F5EE" wp14:editId="7D20BA0C">
            <wp:extent cx="5940425" cy="5179695"/>
            <wp:effectExtent l="0" t="0" r="3175" b="1905"/>
            <wp:docPr id="2079737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376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AF3C" w14:textId="4C46F472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591C98A6" wp14:editId="5DC44055">
            <wp:extent cx="5940425" cy="5180330"/>
            <wp:effectExtent l="0" t="0" r="3175" b="1270"/>
            <wp:docPr id="149937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782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44B8" w14:textId="755D0C19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0DA60FAD" wp14:editId="7C288E19">
            <wp:extent cx="5940425" cy="5244465"/>
            <wp:effectExtent l="0" t="0" r="3175" b="0"/>
            <wp:docPr id="176232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21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AA82" w14:textId="5692E4E9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5C649124" wp14:editId="6BBC3DC5">
            <wp:extent cx="5940425" cy="5224145"/>
            <wp:effectExtent l="0" t="0" r="3175" b="0"/>
            <wp:docPr id="743042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42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FD2A" w14:textId="4A9CE095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7F608A5E" wp14:editId="10AB703D">
            <wp:extent cx="5940425" cy="5187950"/>
            <wp:effectExtent l="0" t="0" r="3175" b="0"/>
            <wp:docPr id="107735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59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0CC9" w14:textId="05AEA3D1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17CF2B19" wp14:editId="5F0FD08D">
            <wp:extent cx="5940425" cy="5189220"/>
            <wp:effectExtent l="0" t="0" r="3175" b="0"/>
            <wp:docPr id="11678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3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3710" w14:textId="1B36E6B1" w:rsid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lastRenderedPageBreak/>
        <w:drawing>
          <wp:inline distT="0" distB="0" distL="0" distR="0" wp14:anchorId="243CD93D" wp14:editId="37187E37">
            <wp:extent cx="5940425" cy="5196205"/>
            <wp:effectExtent l="0" t="0" r="3175" b="4445"/>
            <wp:docPr id="396956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561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888E" w14:textId="7EFA9663" w:rsidR="00AF6B3D" w:rsidRPr="00AF6B3D" w:rsidRDefault="00AF6B3D" w:rsidP="00AF6B3D">
      <w:pPr>
        <w:spacing w:line="240" w:lineRule="auto"/>
        <w:ind w:firstLine="0"/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</w:pPr>
      <w:r w:rsidRPr="00AF6B3D">
        <w:rPr>
          <w:rFonts w:ascii="Times New Roman" w:eastAsia="Times New Roman" w:hAnsi="Times New Roman" w:cs="Times New Roman"/>
          <w:b/>
          <w:bCs/>
          <w:sz w:val="28"/>
          <w:szCs w:val="24"/>
          <w:lang w:val="en-US" w:eastAsia="ru-RU"/>
        </w:rPr>
        <w:drawing>
          <wp:inline distT="0" distB="0" distL="0" distR="0" wp14:anchorId="6E684B66" wp14:editId="4D9AEEED">
            <wp:extent cx="5940425" cy="3477260"/>
            <wp:effectExtent l="0" t="0" r="3175" b="8890"/>
            <wp:docPr id="17553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0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6B3D" w:rsidRPr="00AF6B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5FC"/>
    <w:rsid w:val="00421EEF"/>
    <w:rsid w:val="005D61B0"/>
    <w:rsid w:val="00683BB6"/>
    <w:rsid w:val="00940F02"/>
    <w:rsid w:val="00AF6B3D"/>
    <w:rsid w:val="00C62C10"/>
    <w:rsid w:val="00DF14E4"/>
    <w:rsid w:val="00EE4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0842C5"/>
  <w15:chartTrackingRefBased/>
  <w15:docId w15:val="{ABB44E14-8F6A-4C77-BAF6-CF58CEB2C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21EEF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overflow-hidden">
    <w:name w:val="overflow-hidden"/>
    <w:basedOn w:val="a0"/>
    <w:rsid w:val="00421E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717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4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59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59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17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14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40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20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Ауд-Нагатинская-808 Студент</dc:creator>
  <cp:keywords/>
  <dc:description/>
  <cp:lastModifiedBy>Александр Назарук</cp:lastModifiedBy>
  <cp:revision>3</cp:revision>
  <dcterms:created xsi:type="dcterms:W3CDTF">2024-10-23T16:32:00Z</dcterms:created>
  <dcterms:modified xsi:type="dcterms:W3CDTF">2024-12-16T19:25:00Z</dcterms:modified>
</cp:coreProperties>
</file>